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23" w:tblpY="55"/>
        <w:tblOverlap w:val="never"/>
        <w:tblW w:w="13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24"/>
        <w:gridCol w:w="1824"/>
        <w:gridCol w:w="4311"/>
        <w:gridCol w:w="1588"/>
        <w:gridCol w:w="1588"/>
        <w:gridCol w:w="1588"/>
      </w:tblGrid>
      <w:tr w14:paraId="67FD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20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92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E0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967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BE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DF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118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DA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4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第四届湖南旅游发展大会汨罗系列活动短视频作品征集表</w:t>
            </w:r>
          </w:p>
        </w:tc>
      </w:tr>
      <w:tr w14:paraId="6E60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2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CF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作品名称：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71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E2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9B5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作者姓名：</w:t>
            </w:r>
          </w:p>
        </w:tc>
        <w:tc>
          <w:tcPr>
            <w:tcW w:w="7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4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C6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6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发布平台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B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平台用户名</w:t>
            </w: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作品链接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转发量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点赞量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1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平台流量</w:t>
            </w:r>
          </w:p>
        </w:tc>
      </w:tr>
      <w:tr w14:paraId="2B74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E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54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49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4C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ED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FB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71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A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51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CC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DF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C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9A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C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4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B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3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43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F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A7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8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3E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E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D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F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85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E1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F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70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E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3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2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BC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01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B5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0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2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A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D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52A6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4C3B5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2025-05-21T01:31:52Z</dcterms:created>
  <dc:creator>MLRM</dc:creator>
  <cp:lastModifiedBy>刘嘉玉</cp:lastModifiedBy>
  <dcterms:modified xsi:type="dcterms:W3CDTF">2025-05-21T01:32:19Z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eyJoZGlkIjoiOTY1YmUyNmFkMDcwYzJmZDg1NWNiYmJkYTA3OGRkMzQiLCJ1c2VySWQiOiIxNzAxNTYxNDY1In0=</vt:lpwstr>
  </property>
  <property fmtid="{D5CDD505-2E9C-101B-9397-08002B2CF9AE}" pid="4" name="ICV">
    <vt:lpwstr>7F2DDD0B2B1D4A9593B6BD6E6F59A5A9_12</vt:lpwstr>
  </property>
</Properties>
</file>